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4FB91" w14:textId="77777777" w:rsidR="00580BAF" w:rsidRPr="00957B1F" w:rsidRDefault="00580BAF" w:rsidP="00957B1F">
      <w:pPr>
        <w:tabs>
          <w:tab w:val="left" w:pos="10260"/>
        </w:tabs>
        <w:ind w:left="90" w:right="-450" w:firstLine="450"/>
        <w:rPr>
          <w:sz w:val="28"/>
        </w:rPr>
      </w:pPr>
      <w:bookmarkStart w:id="0" w:name="_GoBack"/>
      <w:bookmarkEnd w:id="0"/>
      <w:r w:rsidRPr="00957B1F">
        <w:rPr>
          <w:sz w:val="28"/>
        </w:rPr>
        <w:t>Maplewood Citizens Association</w:t>
      </w:r>
    </w:p>
    <w:p w14:paraId="4833CB15" w14:textId="77777777" w:rsidR="00580BAF" w:rsidRPr="00957B1F" w:rsidRDefault="00580BAF" w:rsidP="00957B1F">
      <w:pPr>
        <w:ind w:left="90" w:right="-450" w:firstLine="450"/>
        <w:rPr>
          <w:sz w:val="28"/>
        </w:rPr>
      </w:pPr>
      <w:r w:rsidRPr="00957B1F">
        <w:rPr>
          <w:sz w:val="28"/>
        </w:rPr>
        <w:t>General Membership Meeting</w:t>
      </w:r>
    </w:p>
    <w:p w14:paraId="0602C391" w14:textId="77777777" w:rsidR="00580BAF" w:rsidRPr="00957B1F" w:rsidRDefault="00580BAF" w:rsidP="00957B1F">
      <w:pPr>
        <w:ind w:left="90" w:right="-450" w:firstLine="450"/>
        <w:rPr>
          <w:sz w:val="28"/>
        </w:rPr>
      </w:pPr>
      <w:r w:rsidRPr="00957B1F">
        <w:rPr>
          <w:sz w:val="28"/>
        </w:rPr>
        <w:t>Date:</w:t>
      </w:r>
      <w:r w:rsidR="004B0F7C" w:rsidRPr="00957B1F">
        <w:rPr>
          <w:sz w:val="28"/>
        </w:rPr>
        <w:t xml:space="preserve">  3/16/16    Call to order at 7:40 pm</w:t>
      </w:r>
    </w:p>
    <w:p w14:paraId="33154A79" w14:textId="77777777" w:rsidR="00580BAF" w:rsidRPr="00957B1F" w:rsidRDefault="00580BAF" w:rsidP="00957B1F">
      <w:pPr>
        <w:ind w:left="90" w:right="-450" w:firstLine="450"/>
        <w:rPr>
          <w:b/>
          <w:sz w:val="28"/>
        </w:rPr>
      </w:pPr>
      <w:r w:rsidRPr="00957B1F">
        <w:rPr>
          <w:b/>
          <w:sz w:val="28"/>
        </w:rPr>
        <w:t>Draft Minutes:</w:t>
      </w:r>
    </w:p>
    <w:p w14:paraId="52D6D1A8" w14:textId="77777777" w:rsidR="004B0F7C" w:rsidRPr="00957B1F" w:rsidRDefault="00580BAF" w:rsidP="00957B1F">
      <w:pPr>
        <w:ind w:left="90" w:right="-450"/>
        <w:rPr>
          <w:sz w:val="28"/>
        </w:rPr>
      </w:pPr>
      <w:r w:rsidRPr="00957B1F">
        <w:rPr>
          <w:sz w:val="28"/>
        </w:rPr>
        <w:t>Attendees:  Allen Myers, president</w:t>
      </w:r>
      <w:r w:rsidR="004B0F7C" w:rsidRPr="00957B1F">
        <w:rPr>
          <w:sz w:val="28"/>
        </w:rPr>
        <w:t>; Hugh Barteman, treasurer;</w:t>
      </w:r>
      <w:r w:rsidRPr="00957B1F">
        <w:rPr>
          <w:sz w:val="28"/>
        </w:rPr>
        <w:t xml:space="preserve"> Jo Batky, secretary</w:t>
      </w:r>
      <w:r w:rsidR="004B0F7C" w:rsidRPr="00957B1F">
        <w:rPr>
          <w:sz w:val="28"/>
        </w:rPr>
        <w:t xml:space="preserve"> and at least 20 others.</w:t>
      </w:r>
    </w:p>
    <w:p w14:paraId="163601BC" w14:textId="77777777" w:rsidR="004B0F7C" w:rsidRPr="00957B1F" w:rsidRDefault="004B0F7C" w:rsidP="00957B1F">
      <w:pPr>
        <w:spacing w:after="0"/>
        <w:ind w:left="90" w:right="-450"/>
        <w:rPr>
          <w:sz w:val="28"/>
        </w:rPr>
      </w:pPr>
      <w:r w:rsidRPr="00093AE8">
        <w:rPr>
          <w:sz w:val="28"/>
          <w:u w:val="single"/>
        </w:rPr>
        <w:t>Presentation by Mr. Greg Humes, Board of Elections on New Voting</w:t>
      </w:r>
      <w:r w:rsidR="00093AE8" w:rsidRPr="00093AE8">
        <w:rPr>
          <w:sz w:val="28"/>
          <w:u w:val="single"/>
        </w:rPr>
        <w:t xml:space="preserve"> System</w:t>
      </w:r>
      <w:r w:rsidRPr="00957B1F">
        <w:rPr>
          <w:sz w:val="28"/>
        </w:rPr>
        <w:t>:</w:t>
      </w:r>
    </w:p>
    <w:p w14:paraId="30ED4BC2" w14:textId="77777777" w:rsidR="00957B1F" w:rsidRPr="00957B1F" w:rsidRDefault="004B0F7C" w:rsidP="00957B1F">
      <w:pPr>
        <w:spacing w:after="0"/>
        <w:ind w:left="90" w:right="-450"/>
        <w:rPr>
          <w:sz w:val="28"/>
        </w:rPr>
      </w:pPr>
      <w:r w:rsidRPr="00957B1F">
        <w:rPr>
          <w:sz w:val="28"/>
        </w:rPr>
        <w:t>Mr. Humes exp</w:t>
      </w:r>
      <w:r w:rsidR="00093AE8">
        <w:rPr>
          <w:sz w:val="28"/>
        </w:rPr>
        <w:t>lained that Montgomery County will be</w:t>
      </w:r>
      <w:r w:rsidRPr="00957B1F">
        <w:rPr>
          <w:sz w:val="28"/>
        </w:rPr>
        <w:t xml:space="preserve"> utilizing new voting machines for the primary electio</w:t>
      </w:r>
      <w:r w:rsidR="00093AE8">
        <w:rPr>
          <w:sz w:val="28"/>
        </w:rPr>
        <w:t>n in April.  There will be</w:t>
      </w:r>
      <w:r w:rsidR="0057254A" w:rsidRPr="00957B1F">
        <w:rPr>
          <w:sz w:val="28"/>
        </w:rPr>
        <w:t xml:space="preserve"> two methods of voting</w:t>
      </w:r>
      <w:r w:rsidRPr="00957B1F">
        <w:rPr>
          <w:sz w:val="28"/>
        </w:rPr>
        <w:t xml:space="preserve"> for this election:  touch screen and paper processing.  For the primary election, there will be a limited number of touch screen machines.  </w:t>
      </w:r>
      <w:r w:rsidR="00CA6F9E">
        <w:rPr>
          <w:sz w:val="28"/>
        </w:rPr>
        <w:t>Alternatively you can</w:t>
      </w:r>
      <w:r w:rsidR="0057254A" w:rsidRPr="00957B1F">
        <w:rPr>
          <w:sz w:val="28"/>
        </w:rPr>
        <w:t xml:space="preserve"> fill in a ballot with a pen.  </w:t>
      </w:r>
      <w:r w:rsidR="00CA6F9E">
        <w:rPr>
          <w:sz w:val="28"/>
        </w:rPr>
        <w:t>You can always request</w:t>
      </w:r>
      <w:r w:rsidRPr="00957B1F">
        <w:rPr>
          <w:sz w:val="28"/>
        </w:rPr>
        <w:t xml:space="preserve"> </w:t>
      </w:r>
      <w:r w:rsidR="00CA6F9E">
        <w:rPr>
          <w:sz w:val="28"/>
        </w:rPr>
        <w:t xml:space="preserve">use of a </w:t>
      </w:r>
      <w:r w:rsidRPr="00957B1F">
        <w:rPr>
          <w:sz w:val="28"/>
        </w:rPr>
        <w:t>touch screen machine</w:t>
      </w:r>
      <w:r w:rsidR="00CA6F9E">
        <w:rPr>
          <w:sz w:val="28"/>
        </w:rPr>
        <w:t xml:space="preserve"> although you may have to wait</w:t>
      </w:r>
      <w:r w:rsidRPr="00957B1F">
        <w:rPr>
          <w:sz w:val="28"/>
        </w:rPr>
        <w:t>.  The last step on the touch screen</w:t>
      </w:r>
      <w:r w:rsidR="0057254A" w:rsidRPr="00957B1F">
        <w:rPr>
          <w:sz w:val="28"/>
        </w:rPr>
        <w:t xml:space="preserve"> machine is “print ballot.”  All</w:t>
      </w:r>
      <w:r w:rsidRPr="00957B1F">
        <w:rPr>
          <w:sz w:val="28"/>
        </w:rPr>
        <w:t xml:space="preserve"> </w:t>
      </w:r>
      <w:r w:rsidR="0057254A" w:rsidRPr="00957B1F">
        <w:rPr>
          <w:sz w:val="28"/>
        </w:rPr>
        <w:t>ballots will t</w:t>
      </w:r>
      <w:r w:rsidR="00093AE8">
        <w:rPr>
          <w:sz w:val="28"/>
        </w:rPr>
        <w:t>hen be inserted into the actual</w:t>
      </w:r>
      <w:r w:rsidR="0057254A" w:rsidRPr="00957B1F">
        <w:rPr>
          <w:sz w:val="28"/>
        </w:rPr>
        <w:t xml:space="preserve"> voting machine.  This machine will scan your ballot and keep it locked for future use if needed.  Mr. Humes answered many questions about the voting process.  There will be many volunteers to assist voters.  By the general election in November, it is expected that more touch screen machines will be availabl</w:t>
      </w:r>
      <w:r w:rsidR="00CF1D1A">
        <w:rPr>
          <w:sz w:val="28"/>
        </w:rPr>
        <w:t>e for voting.  There will be 9 or 10</w:t>
      </w:r>
      <w:r w:rsidR="0057254A" w:rsidRPr="00957B1F">
        <w:rPr>
          <w:sz w:val="28"/>
        </w:rPr>
        <w:t xml:space="preserve"> early voting sites open 4/14/16 - 4/21/16.  For more information: </w:t>
      </w:r>
      <w:hyperlink r:id="rId4" w:history="1">
        <w:r w:rsidR="0057254A" w:rsidRPr="00957B1F">
          <w:rPr>
            <w:rStyle w:val="Hyperlink"/>
            <w:sz w:val="28"/>
          </w:rPr>
          <w:t>www.777vote.org</w:t>
        </w:r>
      </w:hyperlink>
      <w:r w:rsidR="0057254A" w:rsidRPr="00957B1F">
        <w:rPr>
          <w:sz w:val="28"/>
        </w:rPr>
        <w:t xml:space="preserve"> or 240-777-VOTE (8683).</w:t>
      </w:r>
    </w:p>
    <w:p w14:paraId="1A802FBD" w14:textId="77777777" w:rsidR="00CA6F9E" w:rsidRDefault="00CA6F9E" w:rsidP="00957B1F">
      <w:pPr>
        <w:spacing w:after="0"/>
        <w:ind w:left="90" w:right="-450"/>
        <w:rPr>
          <w:sz w:val="28"/>
        </w:rPr>
      </w:pPr>
    </w:p>
    <w:p w14:paraId="42B42C78" w14:textId="77777777" w:rsidR="00CA6F9E" w:rsidRDefault="00957B1F" w:rsidP="00957B1F">
      <w:pPr>
        <w:spacing w:after="0"/>
        <w:ind w:left="90" w:right="-450"/>
        <w:rPr>
          <w:sz w:val="28"/>
          <w:u w:val="single"/>
        </w:rPr>
      </w:pPr>
      <w:r>
        <w:rPr>
          <w:sz w:val="28"/>
          <w:u w:val="single"/>
        </w:rPr>
        <w:t>Business Meeting:</w:t>
      </w:r>
    </w:p>
    <w:p w14:paraId="151AC406" w14:textId="77777777" w:rsidR="00957B1F" w:rsidRDefault="00957B1F" w:rsidP="00957B1F">
      <w:pPr>
        <w:spacing w:after="0"/>
        <w:ind w:left="90" w:right="-450"/>
        <w:rPr>
          <w:sz w:val="28"/>
          <w:u w:val="single"/>
        </w:rPr>
      </w:pPr>
    </w:p>
    <w:p w14:paraId="3EDED825" w14:textId="77777777" w:rsidR="00F84288" w:rsidRDefault="00957B1F" w:rsidP="00957B1F">
      <w:pPr>
        <w:spacing w:after="0"/>
        <w:ind w:left="90" w:right="-450"/>
        <w:rPr>
          <w:sz w:val="28"/>
        </w:rPr>
      </w:pPr>
      <w:r>
        <w:rPr>
          <w:sz w:val="28"/>
          <w:u w:val="single"/>
        </w:rPr>
        <w:t xml:space="preserve">Secretary’s Report: </w:t>
      </w:r>
      <w:r>
        <w:rPr>
          <w:sz w:val="28"/>
        </w:rPr>
        <w:t xml:space="preserve"> The draft minutes from January 20, 2016 were distributed to the attendants and approved per motion by Chip Brennan.  </w:t>
      </w:r>
    </w:p>
    <w:p w14:paraId="0616E59A" w14:textId="77777777" w:rsidR="00F84288" w:rsidRDefault="00F84288" w:rsidP="00957B1F">
      <w:pPr>
        <w:spacing w:after="0"/>
        <w:ind w:left="90" w:right="-450"/>
        <w:rPr>
          <w:sz w:val="28"/>
        </w:rPr>
      </w:pPr>
    </w:p>
    <w:p w14:paraId="3772F679" w14:textId="77777777" w:rsidR="00CF1D1A" w:rsidRDefault="00F84288" w:rsidP="00957B1F">
      <w:pPr>
        <w:spacing w:after="0"/>
        <w:ind w:left="90" w:right="-450"/>
        <w:rPr>
          <w:sz w:val="28"/>
        </w:rPr>
      </w:pPr>
      <w:r>
        <w:rPr>
          <w:sz w:val="28"/>
          <w:u w:val="single"/>
        </w:rPr>
        <w:t>Treasurer’s Report:</w:t>
      </w:r>
      <w:r>
        <w:rPr>
          <w:sz w:val="28"/>
        </w:rPr>
        <w:t xml:space="preserve"> Hugh presented the report covering January 21-March 16, 2016.  Ending balance is $</w:t>
      </w:r>
      <w:r w:rsidR="00CF1D1A">
        <w:rPr>
          <w:sz w:val="28"/>
        </w:rPr>
        <w:t>14, 898.78.</w:t>
      </w:r>
      <w:r>
        <w:rPr>
          <w:sz w:val="28"/>
        </w:rPr>
        <w:t xml:space="preserve"> The report was approved per motion by Chip Brennan.  </w:t>
      </w:r>
    </w:p>
    <w:p w14:paraId="50665C45" w14:textId="77777777" w:rsidR="00CF1D1A" w:rsidRDefault="00CF1D1A" w:rsidP="00957B1F">
      <w:pPr>
        <w:spacing w:after="0"/>
        <w:ind w:left="90" w:right="-450"/>
        <w:rPr>
          <w:sz w:val="28"/>
          <w:u w:val="single"/>
        </w:rPr>
      </w:pPr>
    </w:p>
    <w:p w14:paraId="01EE9484" w14:textId="77777777" w:rsidR="001D5E38" w:rsidRDefault="00CF1D1A" w:rsidP="00957B1F">
      <w:pPr>
        <w:spacing w:after="0"/>
        <w:ind w:left="90" w:right="-450"/>
        <w:rPr>
          <w:sz w:val="28"/>
        </w:rPr>
      </w:pPr>
      <w:r>
        <w:rPr>
          <w:sz w:val="28"/>
          <w:u w:val="single"/>
        </w:rPr>
        <w:t>Spring Social Event:</w:t>
      </w:r>
      <w:r>
        <w:rPr>
          <w:sz w:val="28"/>
        </w:rPr>
        <w:t xml:space="preserve">  Chip Brennan </w:t>
      </w:r>
      <w:r w:rsidR="001D5E38">
        <w:rPr>
          <w:sz w:val="28"/>
        </w:rPr>
        <w:t xml:space="preserve">discussed the Spring Social </w:t>
      </w:r>
      <w:r w:rsidR="00B42997">
        <w:rPr>
          <w:sz w:val="28"/>
        </w:rPr>
        <w:t xml:space="preserve">party </w:t>
      </w:r>
      <w:r w:rsidR="001D5E38">
        <w:rPr>
          <w:sz w:val="28"/>
        </w:rPr>
        <w:t>which will take place on Sunday April 24</w:t>
      </w:r>
      <w:r w:rsidR="001D5E38" w:rsidRPr="001D5E38">
        <w:rPr>
          <w:sz w:val="28"/>
          <w:vertAlign w:val="superscript"/>
        </w:rPr>
        <w:t>th</w:t>
      </w:r>
      <w:r w:rsidR="001D5E38">
        <w:rPr>
          <w:sz w:val="28"/>
        </w:rPr>
        <w:t xml:space="preserve">, 1-4 pm at the Knights of Columbus.  The party will include food, drink, music, moonbounce, firetruck display, face painting, games, bake sale and a magician!  The proposed budget will be $2500 maximum.  The budget was approved by vote upon motion by Ralph Schofer.  </w:t>
      </w:r>
    </w:p>
    <w:p w14:paraId="38C45070" w14:textId="77777777" w:rsidR="001D5E38" w:rsidRDefault="001D5E38" w:rsidP="00957B1F">
      <w:pPr>
        <w:spacing w:after="0"/>
        <w:ind w:left="90" w:right="-450"/>
        <w:rPr>
          <w:sz w:val="28"/>
        </w:rPr>
      </w:pPr>
    </w:p>
    <w:p w14:paraId="5E4EB347" w14:textId="77777777" w:rsidR="00CA6F9E" w:rsidRDefault="001D5E38" w:rsidP="00957B1F">
      <w:pPr>
        <w:spacing w:after="0"/>
        <w:ind w:left="90" w:right="-450"/>
        <w:rPr>
          <w:sz w:val="28"/>
        </w:rPr>
      </w:pPr>
      <w:r>
        <w:rPr>
          <w:sz w:val="28"/>
          <w:u w:val="single"/>
        </w:rPr>
        <w:lastRenderedPageBreak/>
        <w:t>MCA Elections:</w:t>
      </w:r>
      <w:r>
        <w:rPr>
          <w:sz w:val="28"/>
        </w:rPr>
        <w:t xml:space="preserve">  Barbara Harrison will chair the nominations committee for the MCA elections</w:t>
      </w:r>
      <w:r w:rsidR="00B42997">
        <w:rPr>
          <w:sz w:val="28"/>
        </w:rPr>
        <w:t>,</w:t>
      </w:r>
      <w:r>
        <w:rPr>
          <w:sz w:val="28"/>
        </w:rPr>
        <w:t xml:space="preserve"> which will take place at the May general meeting.  Nominations are due to Barbara by May 5.  </w:t>
      </w:r>
      <w:r w:rsidR="00CA6F9E">
        <w:rPr>
          <w:sz w:val="28"/>
        </w:rPr>
        <w:t xml:space="preserve">Please consider running for one of the board positions.  </w:t>
      </w:r>
      <w:r>
        <w:rPr>
          <w:sz w:val="28"/>
        </w:rPr>
        <w:t xml:space="preserve">For further information, ask Allen or any of the board members.  </w:t>
      </w:r>
    </w:p>
    <w:p w14:paraId="0C408C6E" w14:textId="77777777" w:rsidR="008B01B2" w:rsidRDefault="008B01B2" w:rsidP="00957B1F">
      <w:pPr>
        <w:spacing w:after="0"/>
        <w:ind w:left="90" w:right="-450"/>
        <w:rPr>
          <w:sz w:val="28"/>
        </w:rPr>
      </w:pPr>
    </w:p>
    <w:p w14:paraId="2357FF13" w14:textId="77777777" w:rsidR="008B01B2" w:rsidRDefault="008B01B2" w:rsidP="00957B1F">
      <w:pPr>
        <w:spacing w:after="0"/>
        <w:ind w:left="90" w:right="-450"/>
        <w:rPr>
          <w:sz w:val="28"/>
        </w:rPr>
      </w:pPr>
      <w:r>
        <w:rPr>
          <w:sz w:val="28"/>
        </w:rPr>
        <w:t xml:space="preserve">Thank you very much to </w:t>
      </w:r>
      <w:r w:rsidR="001D5E38">
        <w:rPr>
          <w:sz w:val="28"/>
        </w:rPr>
        <w:t xml:space="preserve">those new committee chairpersons, Elissa Fisher, newsletter </w:t>
      </w:r>
      <w:r>
        <w:rPr>
          <w:sz w:val="28"/>
        </w:rPr>
        <w:t xml:space="preserve">delivery coordinator, Susan Chacko for assembling the neighborhood helpers list and MaryJo Deering for accepting the MCA webmaster position. </w:t>
      </w:r>
      <w:r w:rsidRPr="008B01B2">
        <w:rPr>
          <w:b/>
          <w:sz w:val="28"/>
        </w:rPr>
        <w:t xml:space="preserve">We still need a new newsletter editor and Neighborhood Watch coordinator.  </w:t>
      </w:r>
      <w:r>
        <w:rPr>
          <w:sz w:val="28"/>
        </w:rPr>
        <w:t>Please consider volunteering for one of these important positions.  Get involved!</w:t>
      </w:r>
    </w:p>
    <w:p w14:paraId="01E14EB4" w14:textId="77777777" w:rsidR="008B01B2" w:rsidRDefault="008B01B2" w:rsidP="00957B1F">
      <w:pPr>
        <w:spacing w:after="0"/>
        <w:ind w:left="90" w:right="-450"/>
        <w:rPr>
          <w:sz w:val="28"/>
        </w:rPr>
      </w:pPr>
    </w:p>
    <w:p w14:paraId="3B94F7DA" w14:textId="77777777" w:rsidR="008B01B2" w:rsidRDefault="008B01B2" w:rsidP="00957B1F">
      <w:pPr>
        <w:spacing w:after="0"/>
        <w:ind w:left="90" w:right="-450"/>
        <w:rPr>
          <w:sz w:val="28"/>
        </w:rPr>
      </w:pPr>
      <w:r>
        <w:rPr>
          <w:sz w:val="28"/>
          <w:u w:val="single"/>
        </w:rPr>
        <w:t>Village Update:</w:t>
      </w:r>
      <w:r>
        <w:rPr>
          <w:sz w:val="28"/>
        </w:rPr>
        <w:t xml:space="preserve"> The Maplewood Village has taken off!  Many activities continue on a regular basis, including walking, g</w:t>
      </w:r>
      <w:r w:rsidR="00B42997">
        <w:rPr>
          <w:sz w:val="28"/>
        </w:rPr>
        <w:t>ardening, knitting &amp; crafts.  It</w:t>
      </w:r>
      <w:r>
        <w:rPr>
          <w:sz w:val="28"/>
        </w:rPr>
        <w:t xml:space="preserve"> will host the bake sale at the Spring Fling.  An Oldies Dance party will be hosted by Marion and Ken Zatz on April 2.  Please RSVP, </w:t>
      </w:r>
      <w:hyperlink r:id="rId5" w:history="1">
        <w:r w:rsidRPr="00903D68">
          <w:rPr>
            <w:rStyle w:val="Hyperlink"/>
            <w:sz w:val="28"/>
          </w:rPr>
          <w:t>marionzatz@gmail.com</w:t>
        </w:r>
      </w:hyperlink>
      <w:r>
        <w:rPr>
          <w:sz w:val="28"/>
        </w:rPr>
        <w:t xml:space="preserve"> by March 28.  Please feel free to contact MaryJo for any village information or if you have any ideas:  </w:t>
      </w:r>
      <w:hyperlink r:id="rId6" w:history="1">
        <w:r w:rsidRPr="00903D68">
          <w:rPr>
            <w:rStyle w:val="Hyperlink"/>
            <w:sz w:val="28"/>
          </w:rPr>
          <w:t>mdeering@starpower.net</w:t>
        </w:r>
      </w:hyperlink>
      <w:r>
        <w:rPr>
          <w:sz w:val="28"/>
        </w:rPr>
        <w:t xml:space="preserve"> and sign-up for the list-serv at </w:t>
      </w:r>
      <w:hyperlink r:id="rId7" w:history="1">
        <w:r w:rsidRPr="00903D68">
          <w:rPr>
            <w:rStyle w:val="Hyperlink"/>
            <w:sz w:val="28"/>
          </w:rPr>
          <w:t>Maplewood-citizens-subscribe@yahoogroups.com</w:t>
        </w:r>
      </w:hyperlink>
      <w:r>
        <w:rPr>
          <w:sz w:val="28"/>
        </w:rPr>
        <w:t>.</w:t>
      </w:r>
    </w:p>
    <w:p w14:paraId="5CF54355" w14:textId="77777777" w:rsidR="00CF5DEF" w:rsidRDefault="00CF5DEF" w:rsidP="00957B1F">
      <w:pPr>
        <w:spacing w:after="0"/>
        <w:ind w:left="90" w:right="-450"/>
        <w:rPr>
          <w:sz w:val="28"/>
          <w:u w:val="single"/>
        </w:rPr>
      </w:pPr>
    </w:p>
    <w:p w14:paraId="4824FC41" w14:textId="77777777" w:rsidR="007E51C2" w:rsidRDefault="00CF5DEF" w:rsidP="00957B1F">
      <w:pPr>
        <w:spacing w:after="0"/>
        <w:ind w:left="90" w:right="-450"/>
        <w:rPr>
          <w:sz w:val="28"/>
        </w:rPr>
      </w:pPr>
      <w:r>
        <w:rPr>
          <w:sz w:val="28"/>
        </w:rPr>
        <w:t xml:space="preserve">Allen reminded us all that the Pooks Hill Marriott development plan is </w:t>
      </w:r>
      <w:r w:rsidR="00821914">
        <w:rPr>
          <w:sz w:val="28"/>
        </w:rPr>
        <w:t>progressing</w:t>
      </w:r>
      <w:r w:rsidR="00B42997">
        <w:rPr>
          <w:sz w:val="28"/>
        </w:rPr>
        <w:t xml:space="preserve"> through the approval process</w:t>
      </w:r>
      <w:r w:rsidR="00821914">
        <w:rPr>
          <w:sz w:val="28"/>
        </w:rPr>
        <w:t xml:space="preserve">.  For information, go to the Maryland National Capital Parks and Planning Commission website at:  </w:t>
      </w:r>
      <w:hyperlink r:id="rId8" w:history="1">
        <w:r w:rsidR="00821914" w:rsidRPr="00903D68">
          <w:rPr>
            <w:rStyle w:val="Hyperlink"/>
            <w:sz w:val="28"/>
          </w:rPr>
          <w:t>http://eplans.montgomeryplanning.org/daiclinks/pdoxlinks.aspx?apno=820160080</w:t>
        </w:r>
      </w:hyperlink>
      <w:r w:rsidR="00821914">
        <w:rPr>
          <w:sz w:val="28"/>
        </w:rPr>
        <w:t xml:space="preserve">.  We do not have a firm date for the site plan hearing but expect it will be late May-June, 2016.  </w:t>
      </w:r>
    </w:p>
    <w:p w14:paraId="4DEE246D" w14:textId="77777777" w:rsidR="00821914" w:rsidRDefault="00821914" w:rsidP="00957B1F">
      <w:pPr>
        <w:spacing w:after="0"/>
        <w:ind w:left="90" w:right="-450"/>
        <w:rPr>
          <w:sz w:val="28"/>
        </w:rPr>
      </w:pPr>
    </w:p>
    <w:p w14:paraId="43F84922" w14:textId="77777777" w:rsidR="00821914" w:rsidRDefault="00821914" w:rsidP="00957B1F">
      <w:pPr>
        <w:spacing w:after="0"/>
        <w:ind w:left="90" w:right="-450"/>
        <w:rPr>
          <w:sz w:val="28"/>
        </w:rPr>
      </w:pPr>
      <w:r>
        <w:rPr>
          <w:sz w:val="28"/>
        </w:rPr>
        <w:t>Please remember to lock your car!  Thefts have occurred in the neighborhood, most always from unlocked cars!</w:t>
      </w:r>
      <w:r w:rsidR="007E51C2">
        <w:rPr>
          <w:sz w:val="28"/>
        </w:rPr>
        <w:t xml:space="preserve">  </w:t>
      </w:r>
    </w:p>
    <w:p w14:paraId="271A6788" w14:textId="77777777" w:rsidR="00821914" w:rsidRDefault="00821914" w:rsidP="00957B1F">
      <w:pPr>
        <w:spacing w:after="0"/>
        <w:ind w:left="90" w:right="-450"/>
        <w:rPr>
          <w:sz w:val="28"/>
        </w:rPr>
      </w:pPr>
    </w:p>
    <w:p w14:paraId="3B029F81" w14:textId="77777777" w:rsidR="00E374AB" w:rsidRDefault="00821914" w:rsidP="00957B1F">
      <w:pPr>
        <w:spacing w:after="0"/>
        <w:ind w:left="90" w:right="-450"/>
        <w:rPr>
          <w:sz w:val="28"/>
        </w:rPr>
      </w:pPr>
      <w:r>
        <w:rPr>
          <w:sz w:val="28"/>
        </w:rPr>
        <w:t>The meeting was adjourned by motion at 8:35 pm.</w:t>
      </w:r>
    </w:p>
    <w:p w14:paraId="6EADDC32" w14:textId="77777777" w:rsidR="00E374AB" w:rsidRDefault="00E374AB" w:rsidP="00957B1F">
      <w:pPr>
        <w:spacing w:after="0"/>
        <w:ind w:left="90" w:right="-450"/>
        <w:rPr>
          <w:sz w:val="28"/>
        </w:rPr>
      </w:pPr>
    </w:p>
    <w:p w14:paraId="1EE55D2E" w14:textId="77777777" w:rsidR="004B0F7C" w:rsidRPr="00CF5DEF" w:rsidRDefault="00E374AB" w:rsidP="00957B1F">
      <w:pPr>
        <w:spacing w:after="0"/>
        <w:ind w:left="90" w:right="-450"/>
        <w:rPr>
          <w:sz w:val="28"/>
        </w:rPr>
      </w:pPr>
      <w:r>
        <w:rPr>
          <w:sz w:val="28"/>
        </w:rPr>
        <w:t>Draft minutes by Jo Batky, secretary.</w:t>
      </w:r>
    </w:p>
    <w:sectPr w:rsidR="004B0F7C" w:rsidRPr="00CF5DEF" w:rsidSect="00957B1F">
      <w:pgSz w:w="12240" w:h="15840"/>
      <w:pgMar w:top="1080" w:right="180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77"/>
    <w:rsid w:val="00093AE8"/>
    <w:rsid w:val="000F4204"/>
    <w:rsid w:val="001D5E38"/>
    <w:rsid w:val="00373A9D"/>
    <w:rsid w:val="004B0F7C"/>
    <w:rsid w:val="00555C0A"/>
    <w:rsid w:val="0057254A"/>
    <w:rsid w:val="00580BAF"/>
    <w:rsid w:val="00761F77"/>
    <w:rsid w:val="007E51C2"/>
    <w:rsid w:val="00821914"/>
    <w:rsid w:val="008B01B2"/>
    <w:rsid w:val="00957B1F"/>
    <w:rsid w:val="00AA1C78"/>
    <w:rsid w:val="00AD0894"/>
    <w:rsid w:val="00B42997"/>
    <w:rsid w:val="00BE38EF"/>
    <w:rsid w:val="00CA6F9E"/>
    <w:rsid w:val="00CF1D1A"/>
    <w:rsid w:val="00CF5DEF"/>
    <w:rsid w:val="00E374AB"/>
    <w:rsid w:val="00F842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88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777vote.org" TargetMode="External"/><Relationship Id="rId5" Type="http://schemas.openxmlformats.org/officeDocument/2006/relationships/hyperlink" Target="mailto:marionzatz@gmail.com" TargetMode="External"/><Relationship Id="rId6" Type="http://schemas.openxmlformats.org/officeDocument/2006/relationships/hyperlink" Target="mailto:mdeering@starpower.net" TargetMode="External"/><Relationship Id="rId7" Type="http://schemas.openxmlformats.org/officeDocument/2006/relationships/hyperlink" Target="mailto:Maplewood-citizens-subscribe@yahoogroups.com" TargetMode="External"/><Relationship Id="rId8" Type="http://schemas.openxmlformats.org/officeDocument/2006/relationships/hyperlink" Target="http://eplans.montgomeryplanning.org/daiclinks/pdoxlinks.aspx?apno=82016008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yjodeering/Library/Containers/com.apple.mail/Data/Library/Mail%20Downloads/63622F31-87AC-44B7-8FF0-EAAB59503115/3.16.16%20GENL%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3.16.16 GENL FINAL.dotx</Template>
  <TotalTime>1</TotalTime>
  <Pages>2</Pages>
  <Words>608</Words>
  <Characters>3471</Characters>
  <Application>Microsoft Macintosh Word</Application>
  <DocSecurity>0</DocSecurity>
  <Lines>28</Lines>
  <Paragraphs>8</Paragraphs>
  <ScaleCrop>false</ScaleCrop>
  <Company>Drexel</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Deering</dc:creator>
  <cp:keywords/>
  <cp:lastModifiedBy>Mary Jo Deering</cp:lastModifiedBy>
  <cp:revision>1</cp:revision>
  <dcterms:created xsi:type="dcterms:W3CDTF">2016-05-24T01:29:00Z</dcterms:created>
  <dcterms:modified xsi:type="dcterms:W3CDTF">2016-05-24T01:30:00Z</dcterms:modified>
</cp:coreProperties>
</file>